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B383" w14:textId="3E5BBB71" w:rsidR="00EC28D0" w:rsidRDefault="001019FC" w:rsidP="001019FC">
      <w:pPr>
        <w:jc w:val="right"/>
      </w:pPr>
      <w:r>
        <w:rPr>
          <w:noProof/>
        </w:rPr>
        <w:drawing>
          <wp:inline distT="0" distB="0" distL="0" distR="0" wp14:anchorId="4B10E134" wp14:editId="6A63BA36">
            <wp:extent cx="840441" cy="3714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663" cy="37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A754" w14:textId="124A3416" w:rsidR="001019FC" w:rsidRDefault="001019FC" w:rsidP="001019FC">
      <w:pPr>
        <w:jc w:val="right"/>
      </w:pPr>
    </w:p>
    <w:p w14:paraId="275F3F4B" w14:textId="2AB67B5F" w:rsidR="001019FC" w:rsidRPr="00216720" w:rsidRDefault="00216720" w:rsidP="001019FC">
      <w:pPr>
        <w:rPr>
          <w:rStyle w:val="Hyperlink"/>
          <w:sz w:val="28"/>
          <w:szCs w:val="28"/>
        </w:rPr>
      </w:pPr>
      <w:r>
        <w:rPr>
          <w:sz w:val="28"/>
          <w:szCs w:val="28"/>
        </w:rPr>
        <w:fldChar w:fldCharType="begin"/>
      </w:r>
      <w:r w:rsidR="00E4787C">
        <w:rPr>
          <w:sz w:val="28"/>
          <w:szCs w:val="28"/>
        </w:rPr>
        <w:instrText>HYPERLINK "https://www.datafox.de/produkte-loesungen/alle-geraete/datafox-evo-agera"</w:instrText>
      </w:r>
      <w:r w:rsidR="00E4787C"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035CC1" w:rsidRPr="00216720">
        <w:rPr>
          <w:rStyle w:val="Hyperlink"/>
          <w:sz w:val="28"/>
          <w:szCs w:val="28"/>
        </w:rPr>
        <w:t xml:space="preserve">Datafox </w:t>
      </w:r>
      <w:r w:rsidR="001019FC" w:rsidRPr="00216720">
        <w:rPr>
          <w:rStyle w:val="Hyperlink"/>
          <w:sz w:val="28"/>
          <w:szCs w:val="28"/>
        </w:rPr>
        <w:t xml:space="preserve">EVO </w:t>
      </w:r>
      <w:proofErr w:type="spellStart"/>
      <w:r w:rsidR="00E4787C">
        <w:rPr>
          <w:rStyle w:val="Hyperlink"/>
          <w:sz w:val="28"/>
          <w:szCs w:val="28"/>
        </w:rPr>
        <w:t>Agera</w:t>
      </w:r>
      <w:proofErr w:type="spellEnd"/>
      <w:r w:rsidR="001019FC" w:rsidRPr="00216720">
        <w:rPr>
          <w:rStyle w:val="Hyperlink"/>
          <w:sz w:val="28"/>
          <w:szCs w:val="28"/>
        </w:rPr>
        <w:t xml:space="preserve"> - USPs</w:t>
      </w:r>
    </w:p>
    <w:p w14:paraId="4E412BC8" w14:textId="54A6E901" w:rsidR="006E7E32" w:rsidRDefault="00216720" w:rsidP="006E7E32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14:paraId="53BF0D72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 xml:space="preserve">Datafox EVO </w:t>
      </w:r>
      <w:proofErr w:type="spellStart"/>
      <w:r w:rsidRPr="00E4787C">
        <w:rPr>
          <w:sz w:val="24"/>
          <w:szCs w:val="24"/>
        </w:rPr>
        <w:t>Agera</w:t>
      </w:r>
      <w:proofErr w:type="spellEnd"/>
      <w:r w:rsidRPr="00E4787C">
        <w:rPr>
          <w:sz w:val="24"/>
          <w:szCs w:val="24"/>
        </w:rPr>
        <w:t xml:space="preserve"> Zutrittsleser</w:t>
      </w:r>
      <w:r w:rsidRPr="00E4787C">
        <w:rPr>
          <w:sz w:val="24"/>
          <w:szCs w:val="24"/>
        </w:rPr>
        <w:t xml:space="preserve"> </w:t>
      </w:r>
      <w:r w:rsidRPr="00E4787C">
        <w:rPr>
          <w:sz w:val="24"/>
          <w:szCs w:val="24"/>
        </w:rPr>
        <w:t>Kapazitives Touch-Display</w:t>
      </w:r>
    </w:p>
    <w:p w14:paraId="69C7F7BA" w14:textId="77777777" w:rsidR="00E4787C" w:rsidRDefault="00E4787C" w:rsidP="00E4787C">
      <w:pPr>
        <w:pStyle w:val="Listenabsatz"/>
        <w:rPr>
          <w:sz w:val="24"/>
          <w:szCs w:val="24"/>
        </w:rPr>
      </w:pPr>
    </w:p>
    <w:p w14:paraId="777037A3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 xml:space="preserve">Innovatives Anschluss- &amp; Montagekonzept </w:t>
      </w:r>
    </w:p>
    <w:p w14:paraId="271364D3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5816EE73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Relais zur direkten Türsteuerung</w:t>
      </w:r>
      <w:r w:rsidRPr="00E4787C">
        <w:rPr>
          <w:sz w:val="24"/>
          <w:szCs w:val="24"/>
        </w:rPr>
        <w:t xml:space="preserve"> </w:t>
      </w:r>
      <w:r w:rsidRPr="00E4787C">
        <w:rPr>
          <w:sz w:val="24"/>
          <w:szCs w:val="24"/>
        </w:rPr>
        <w:t>in gesicherten Bereichen</w:t>
      </w:r>
    </w:p>
    <w:p w14:paraId="02C6A5B2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2A52803B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proofErr w:type="spellStart"/>
      <w:r w:rsidRPr="00E4787C">
        <w:rPr>
          <w:sz w:val="24"/>
          <w:szCs w:val="24"/>
        </w:rPr>
        <w:t>Hinterlegbare</w:t>
      </w:r>
      <w:proofErr w:type="spellEnd"/>
      <w:r w:rsidRPr="00E4787C">
        <w:rPr>
          <w:sz w:val="24"/>
          <w:szCs w:val="24"/>
        </w:rPr>
        <w:t xml:space="preserve"> Grafiken</w:t>
      </w:r>
      <w:r w:rsidRPr="00E4787C">
        <w:rPr>
          <w:sz w:val="24"/>
          <w:szCs w:val="24"/>
        </w:rPr>
        <w:t xml:space="preserve"> </w:t>
      </w:r>
      <w:r w:rsidRPr="00E4787C">
        <w:rPr>
          <w:sz w:val="24"/>
          <w:szCs w:val="24"/>
        </w:rPr>
        <w:t>für Statusmeldungen,</w:t>
      </w:r>
      <w:r w:rsidRPr="00E4787C">
        <w:rPr>
          <w:sz w:val="24"/>
          <w:szCs w:val="24"/>
        </w:rPr>
        <w:t xml:space="preserve"> </w:t>
      </w:r>
      <w:r w:rsidRPr="00E4787C">
        <w:rPr>
          <w:sz w:val="24"/>
          <w:szCs w:val="24"/>
        </w:rPr>
        <w:t>individuelle Begrüßungen,</w:t>
      </w:r>
      <w:r w:rsidRPr="00E4787C">
        <w:rPr>
          <w:sz w:val="24"/>
          <w:szCs w:val="24"/>
        </w:rPr>
        <w:t xml:space="preserve"> </w:t>
      </w:r>
      <w:r w:rsidRPr="00E4787C">
        <w:rPr>
          <w:sz w:val="24"/>
          <w:szCs w:val="24"/>
        </w:rPr>
        <w:t xml:space="preserve">Mitarbeiterinformationen &amp; Co. </w:t>
      </w:r>
    </w:p>
    <w:p w14:paraId="3A0E1ACB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3CF4E935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Zahlreiche RFID-Standards verfügbar</w:t>
      </w:r>
    </w:p>
    <w:p w14:paraId="1AA35CEA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2AA7FEE7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Auf Wunsch Zwei-Faktor-Authentifizierung mit RFID und PIN</w:t>
      </w:r>
    </w:p>
    <w:p w14:paraId="09EAAD20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1FB2EF41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Visuelle Statusmeldungen per LED-</w:t>
      </w:r>
      <w:proofErr w:type="spellStart"/>
      <w:r w:rsidRPr="00E4787C">
        <w:rPr>
          <w:sz w:val="24"/>
          <w:szCs w:val="24"/>
        </w:rPr>
        <w:t>Backlight</w:t>
      </w:r>
      <w:proofErr w:type="spellEnd"/>
    </w:p>
    <w:p w14:paraId="2E915ED7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44FB82D7" w14:textId="77777777" w:rsid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Für innen &amp; außen: robust &amp; langlebig</w:t>
      </w:r>
    </w:p>
    <w:p w14:paraId="7FD749C5" w14:textId="77777777" w:rsidR="00E4787C" w:rsidRPr="00E4787C" w:rsidRDefault="00E4787C" w:rsidP="00E4787C">
      <w:pPr>
        <w:pStyle w:val="Listenabsatz"/>
        <w:rPr>
          <w:sz w:val="24"/>
          <w:szCs w:val="24"/>
        </w:rPr>
      </w:pPr>
    </w:p>
    <w:p w14:paraId="2245A25B" w14:textId="2F6807AF" w:rsidR="006E7E32" w:rsidRPr="00E4787C" w:rsidRDefault="00E4787C" w:rsidP="00E4787C">
      <w:pPr>
        <w:pStyle w:val="Listenabsatz"/>
        <w:numPr>
          <w:ilvl w:val="0"/>
          <w:numId w:val="9"/>
        </w:numPr>
        <w:rPr>
          <w:sz w:val="24"/>
          <w:szCs w:val="24"/>
        </w:rPr>
      </w:pPr>
      <w:r w:rsidRPr="00E4787C">
        <w:rPr>
          <w:sz w:val="24"/>
          <w:szCs w:val="24"/>
        </w:rPr>
        <w:t>Individuell gestaltbare Frontscheibe</w:t>
      </w:r>
    </w:p>
    <w:sectPr w:rsidR="006E7E32" w:rsidRPr="00E478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069"/>
    <w:multiLevelType w:val="hybridMultilevel"/>
    <w:tmpl w:val="C284F712"/>
    <w:lvl w:ilvl="0" w:tplc="E292B810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61806"/>
    <w:multiLevelType w:val="hybridMultilevel"/>
    <w:tmpl w:val="6DA2454C"/>
    <w:lvl w:ilvl="0" w:tplc="EE9088D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57F96"/>
    <w:multiLevelType w:val="hybridMultilevel"/>
    <w:tmpl w:val="ACFCCE1E"/>
    <w:lvl w:ilvl="0" w:tplc="61D46CE2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23C29"/>
    <w:multiLevelType w:val="hybridMultilevel"/>
    <w:tmpl w:val="2D78CF14"/>
    <w:lvl w:ilvl="0" w:tplc="84E6E296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F4D8C"/>
    <w:multiLevelType w:val="hybridMultilevel"/>
    <w:tmpl w:val="C0AAE5F8"/>
    <w:lvl w:ilvl="0" w:tplc="7DD26E4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22DC8"/>
    <w:multiLevelType w:val="hybridMultilevel"/>
    <w:tmpl w:val="51FA6792"/>
    <w:lvl w:ilvl="0" w:tplc="FF46C9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82C79"/>
    <w:multiLevelType w:val="hybridMultilevel"/>
    <w:tmpl w:val="1570C0BA"/>
    <w:lvl w:ilvl="0" w:tplc="5ADC3372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C5184"/>
    <w:multiLevelType w:val="hybridMultilevel"/>
    <w:tmpl w:val="EC3EBE6C"/>
    <w:lvl w:ilvl="0" w:tplc="38EE8564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B0C2E"/>
    <w:multiLevelType w:val="hybridMultilevel"/>
    <w:tmpl w:val="D6F613F4"/>
    <w:lvl w:ilvl="0" w:tplc="6A12BBD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401258">
    <w:abstractNumId w:val="5"/>
  </w:num>
  <w:num w:numId="2" w16cid:durableId="1272977670">
    <w:abstractNumId w:val="8"/>
  </w:num>
  <w:num w:numId="3" w16cid:durableId="343945556">
    <w:abstractNumId w:val="7"/>
  </w:num>
  <w:num w:numId="4" w16cid:durableId="745616919">
    <w:abstractNumId w:val="4"/>
  </w:num>
  <w:num w:numId="5" w16cid:durableId="1611664647">
    <w:abstractNumId w:val="0"/>
  </w:num>
  <w:num w:numId="6" w16cid:durableId="1017585645">
    <w:abstractNumId w:val="1"/>
  </w:num>
  <w:num w:numId="7" w16cid:durableId="747724787">
    <w:abstractNumId w:val="2"/>
  </w:num>
  <w:num w:numId="8" w16cid:durableId="1604610729">
    <w:abstractNumId w:val="6"/>
  </w:num>
  <w:num w:numId="9" w16cid:durableId="892693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FC"/>
    <w:rsid w:val="00035CC1"/>
    <w:rsid w:val="00051551"/>
    <w:rsid w:val="001019FC"/>
    <w:rsid w:val="00216720"/>
    <w:rsid w:val="0043252F"/>
    <w:rsid w:val="006E7E32"/>
    <w:rsid w:val="00774306"/>
    <w:rsid w:val="00B97131"/>
    <w:rsid w:val="00C42B70"/>
    <w:rsid w:val="00E4787C"/>
    <w:rsid w:val="00EC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781E"/>
  <w15:chartTrackingRefBased/>
  <w15:docId w15:val="{A055CCF7-ADB5-40DF-87F3-7F2B8146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19F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35C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5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2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55367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8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88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06396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3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9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1018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54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059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3428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2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16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9820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9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7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5129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8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6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3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4209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2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45518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6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1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8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21485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3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5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0867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5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7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6866">
                  <w:marLeft w:val="7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1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07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29103">
                  <w:marLeft w:val="0"/>
                  <w:marRight w:val="7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Sean-Paul Perez</dc:creator>
  <cp:keywords/>
  <dc:description/>
  <cp:lastModifiedBy>Sean-Paul Perez</cp:lastModifiedBy>
  <cp:revision>2</cp:revision>
  <dcterms:created xsi:type="dcterms:W3CDTF">2022-10-19T09:11:00Z</dcterms:created>
  <dcterms:modified xsi:type="dcterms:W3CDTF">2022-10-19T09:11:00Z</dcterms:modified>
</cp:coreProperties>
</file>